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340CA" w14:textId="77777777" w:rsidR="007C0CB1" w:rsidRPr="00F75845" w:rsidRDefault="007C0CB1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A5CA67E" w14:textId="77777777" w:rsidR="00EA5690" w:rsidRPr="00681736" w:rsidRDefault="00EA5690" w:rsidP="00EA5690">
      <w:pPr>
        <w:jc w:val="center"/>
        <w:rPr>
          <w:b/>
          <w:bCs/>
        </w:rPr>
      </w:pPr>
      <w:r w:rsidRPr="00681736">
        <w:rPr>
          <w:b/>
          <w:bCs/>
        </w:rPr>
        <w:t>ТЕХНИЧЕСКОЕ ЗАДАНИЕ</w:t>
      </w:r>
    </w:p>
    <w:p w14:paraId="6F6BE9D7" w14:textId="77777777" w:rsidR="00EA5690" w:rsidRPr="00681736" w:rsidRDefault="00EA5690" w:rsidP="00EA5690">
      <w:pPr>
        <w:jc w:val="center"/>
        <w:rPr>
          <w:b/>
          <w:bCs/>
        </w:rPr>
      </w:pPr>
      <w:r w:rsidRPr="00681736">
        <w:rPr>
          <w:b/>
          <w:bCs/>
        </w:rPr>
        <w:t>на поставку семги (лосось) для</w:t>
      </w:r>
    </w:p>
    <w:p w14:paraId="19F6D48B" w14:textId="77777777" w:rsidR="00EA5690" w:rsidRDefault="00EA5690" w:rsidP="00EA5690">
      <w:pPr>
        <w:jc w:val="center"/>
        <w:rPr>
          <w:b/>
          <w:bCs/>
        </w:rPr>
      </w:pPr>
      <w:r w:rsidRPr="00681736">
        <w:rPr>
          <w:b/>
          <w:bCs/>
        </w:rPr>
        <w:t>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240"/>
        <w:gridCol w:w="2250"/>
        <w:gridCol w:w="1791"/>
      </w:tblGrid>
      <w:tr w:rsidR="00767F49" w:rsidRPr="0019429C" w14:paraId="0EA74A80" w14:textId="6BC9AD35" w:rsidTr="00383A2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EA5690" w:rsidRPr="0019429C" w14:paraId="00483BCD" w14:textId="250ACDD7" w:rsidTr="00383A28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193F76D9" w14:textId="77777777" w:rsidR="00EA5690" w:rsidRPr="00383A28" w:rsidRDefault="00EA5690" w:rsidP="00EA5690">
            <w:pPr>
              <w:rPr>
                <w:b/>
                <w:color w:val="000000"/>
                <w:sz w:val="22"/>
                <w:szCs w:val="22"/>
              </w:rPr>
            </w:pPr>
            <w:r w:rsidRPr="00383A28">
              <w:rPr>
                <w:b/>
                <w:color w:val="000000"/>
                <w:sz w:val="22"/>
                <w:szCs w:val="22"/>
              </w:rPr>
              <w:t>Семга (лосось)</w:t>
            </w:r>
            <w:r w:rsidR="00383A28" w:rsidRPr="00383A28">
              <w:rPr>
                <w:b/>
                <w:color w:val="000000"/>
                <w:sz w:val="22"/>
                <w:szCs w:val="22"/>
                <w:lang w:val="en-US"/>
              </w:rPr>
              <w:t>.</w:t>
            </w:r>
          </w:p>
          <w:p w14:paraId="68320195" w14:textId="77777777" w:rsidR="00383A28" w:rsidRDefault="00383A28" w:rsidP="00EA5690">
            <w:pPr>
              <w:rPr>
                <w:bCs/>
                <w:color w:val="000000"/>
                <w:sz w:val="22"/>
                <w:szCs w:val="22"/>
              </w:rPr>
            </w:pPr>
          </w:p>
          <w:p w14:paraId="6173B1DB" w14:textId="108FFD41" w:rsidR="00383A28" w:rsidRDefault="00383A28" w:rsidP="00383A2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15.12.019</w:t>
            </w:r>
          </w:p>
          <w:p w14:paraId="2E7AFAA6" w14:textId="77777777" w:rsidR="00383A28" w:rsidRDefault="00383A28" w:rsidP="00383A2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3EEE6ED9" w:rsidR="00383A28" w:rsidRPr="00383A28" w:rsidRDefault="00383A28" w:rsidP="00383A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3240" w:type="dxa"/>
            <w:vAlign w:val="center"/>
          </w:tcPr>
          <w:p w14:paraId="121C496E" w14:textId="12AEF5A7" w:rsidR="00EA5690" w:rsidRPr="00EA5690" w:rsidRDefault="00EA5690" w:rsidP="007C0CB1">
            <w:pPr>
              <w:spacing w:before="120" w:after="280"/>
              <w:rPr>
                <w:sz w:val="22"/>
              </w:rPr>
            </w:pPr>
            <w:r w:rsidRPr="00EA5690">
              <w:rPr>
                <w:sz w:val="22"/>
              </w:rPr>
              <w:t>Масса туши рыбы должна быть не менее 12 кг</w:t>
            </w:r>
            <w:r w:rsidR="00275D75">
              <w:rPr>
                <w:sz w:val="22"/>
              </w:rPr>
              <w:t>.</w:t>
            </w:r>
            <w:r w:rsidR="007C0CB1">
              <w:rPr>
                <w:sz w:val="22"/>
              </w:rPr>
              <w:t xml:space="preserve"> </w:t>
            </w:r>
            <w:r w:rsidR="00275D75">
              <w:rPr>
                <w:sz w:val="22"/>
              </w:rPr>
              <w:t>Мороженая, потрошённая</w:t>
            </w:r>
            <w:r w:rsidR="00D433F5">
              <w:rPr>
                <w:sz w:val="22"/>
              </w:rPr>
              <w:t>, целая.</w:t>
            </w:r>
            <w:r w:rsidR="007C0CB1">
              <w:rPr>
                <w:sz w:val="22"/>
              </w:rPr>
              <w:t xml:space="preserve"> </w:t>
            </w:r>
            <w:r w:rsidRPr="00EA5690">
              <w:rPr>
                <w:sz w:val="22"/>
              </w:rPr>
              <w:t>Температура в теле или толще рыбы должна быть не выше минус 18 °С -</w:t>
            </w:r>
            <w:r w:rsidR="00345FC4">
              <w:rPr>
                <w:sz w:val="22"/>
              </w:rPr>
              <w:t xml:space="preserve"> </w:t>
            </w:r>
            <w:r w:rsidRPr="00EA5690">
              <w:rPr>
                <w:sz w:val="22"/>
              </w:rPr>
              <w:t>при сухом искусственном замораживании;</w:t>
            </w:r>
            <w:r w:rsidR="007C0CB1">
              <w:rPr>
                <w:sz w:val="22"/>
              </w:rPr>
              <w:t xml:space="preserve"> </w:t>
            </w:r>
            <w:r w:rsidRPr="00EA5690">
              <w:rPr>
                <w:sz w:val="22"/>
              </w:rPr>
              <w:t>По показателям безопасности мороженая семга должна соответствовать требованиям, технических регламентов или нормативных правовых актов, действующих на территории Кыргызской Республики.</w:t>
            </w:r>
            <w:r w:rsidR="00D41E60">
              <w:rPr>
                <w:sz w:val="22"/>
              </w:rPr>
              <w:t xml:space="preserve"> </w:t>
            </w:r>
          </w:p>
          <w:p w14:paraId="4FE43168" w14:textId="2733D8B9" w:rsidR="00EA5690" w:rsidRPr="00EA5690" w:rsidRDefault="00EA5690" w:rsidP="00EA56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C678C67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2EFB1756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312D5416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14EF6462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4D0B511C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4159E6E1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2EB7AE44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753D591F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49F1A680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071C3A72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126A117A" w14:textId="77777777" w:rsidR="00345FC4" w:rsidRDefault="00345FC4" w:rsidP="00EA5690">
            <w:pPr>
              <w:rPr>
                <w:color w:val="000000"/>
                <w:sz w:val="22"/>
                <w:szCs w:val="22"/>
              </w:rPr>
            </w:pPr>
          </w:p>
          <w:p w14:paraId="11CD75D9" w14:textId="5F429A22" w:rsidR="00EA5690" w:rsidRPr="00767F49" w:rsidRDefault="00345FC4" w:rsidP="00EA569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Полиэтиленовый пакет, туша уложена в картонную коробку</w:t>
            </w:r>
            <w:r w:rsidR="002D669A">
              <w:rPr>
                <w:color w:val="000000"/>
                <w:sz w:val="22"/>
                <w:szCs w:val="22"/>
              </w:rPr>
              <w:t xml:space="preserve"> с этикеткой и маркировкой</w:t>
            </w:r>
          </w:p>
        </w:tc>
        <w:tc>
          <w:tcPr>
            <w:tcW w:w="1791" w:type="dxa"/>
            <w:vAlign w:val="center"/>
          </w:tcPr>
          <w:p w14:paraId="02B38C4C" w14:textId="4F1777E0" w:rsidR="00EA5690" w:rsidRPr="00D84ACC" w:rsidRDefault="004B06E0" w:rsidP="00EA5690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80 кг</w:t>
            </w:r>
          </w:p>
        </w:tc>
      </w:tr>
      <w:tr w:rsidR="00EA5690" w:rsidRPr="0019429C" w14:paraId="09BE903F" w14:textId="77777777" w:rsidTr="00383A28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F0257D4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EA5690" w:rsidRPr="0019429C" w:rsidRDefault="00EA5690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F9A60E8" w14:textId="27D289C8" w:rsidR="007565C0" w:rsidRPr="00DC33BD" w:rsidRDefault="007565C0" w:rsidP="007565C0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408489CF" w14:textId="77777777" w:rsidR="007565C0" w:rsidRPr="00825CD8" w:rsidRDefault="007565C0" w:rsidP="007565C0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791FDE70" w:rsidR="00ED18E2" w:rsidRPr="007565C0" w:rsidRDefault="007565C0" w:rsidP="0040793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EA5690" w:rsidRPr="0019429C" w14:paraId="381779CF" w14:textId="77777777" w:rsidTr="00383A28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71511D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EA5690" w:rsidRPr="00346CC1" w:rsidRDefault="00EA5690" w:rsidP="000D30E1">
            <w:pPr>
              <w:pStyle w:val="NoSpacing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EA5690" w:rsidRPr="00AB3DE8" w:rsidRDefault="00EA5690" w:rsidP="00EA5690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EA5690" w:rsidRPr="0019429C" w14:paraId="782E5A74" w14:textId="77777777" w:rsidTr="00383A28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EA69269" w14:textId="1BB5AF79" w:rsidR="00EA5690" w:rsidRPr="00346CC1" w:rsidRDefault="00EA5690" w:rsidP="00EA5690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>Требования</w:t>
            </w:r>
            <w:r w:rsidR="00FA015C">
              <w:rPr>
                <w:b/>
                <w:sz w:val="24"/>
                <w:szCs w:val="24"/>
              </w:rPr>
              <w:t xml:space="preserve"> </w:t>
            </w:r>
            <w:r w:rsidRPr="00346CC1">
              <w:rPr>
                <w:b/>
                <w:sz w:val="24"/>
                <w:szCs w:val="24"/>
              </w:rPr>
              <w:t xml:space="preserve">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C9CAF47" w14:textId="0094BD05" w:rsidR="00681E8E" w:rsidRPr="00345FC4" w:rsidRDefault="00EA5690" w:rsidP="00681E8E">
            <w:pPr>
              <w:jc w:val="both"/>
              <w:rPr>
                <w:bCs/>
                <w:sz w:val="22"/>
                <w:szCs w:val="22"/>
              </w:rPr>
            </w:pPr>
            <w:r w:rsidRPr="00345FC4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="00681E8E" w:rsidRPr="00345FC4">
              <w:rPr>
                <w:bCs/>
                <w:sz w:val="22"/>
                <w:szCs w:val="22"/>
              </w:rPr>
              <w:t xml:space="preserve"> Мороженая семга должна соответствовать требованиям ГОСТ 32366–2013, и быть изготовлена по технологическим инструкциям с соблюдением требований, технических регламентов или нормативных правовых актов, действующих на территории Кыргызской Республики (Технический регламент Евразийского экономического союза "О безопасности рыбы и рыбной продукции" ТР ЕАЭС 040/2016).</w:t>
            </w:r>
          </w:p>
          <w:p w14:paraId="674C60E7" w14:textId="77777777" w:rsidR="00EA5690" w:rsidRPr="00345FC4" w:rsidRDefault="00EA5690" w:rsidP="00F61D10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bCs/>
                <w:sz w:val="22"/>
                <w:szCs w:val="22"/>
              </w:rPr>
            </w:pPr>
          </w:p>
        </w:tc>
      </w:tr>
      <w:tr w:rsidR="008970E8" w:rsidRPr="0019429C" w14:paraId="4F9A7EF7" w14:textId="77777777" w:rsidTr="00383A28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8970E8" w:rsidRDefault="008970E8" w:rsidP="008970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73A78216" w14:textId="77777777" w:rsidR="008970E8" w:rsidRPr="00346CC1" w:rsidRDefault="008970E8" w:rsidP="008970E8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8970E8" w:rsidRPr="00346CC1" w:rsidRDefault="008970E8" w:rsidP="008970E8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4E9D119" w14:textId="4235C8C2" w:rsidR="000F2DBC" w:rsidRPr="000F2DBC" w:rsidRDefault="00AA16D3" w:rsidP="00111DB7">
            <w:pPr>
              <w:pStyle w:val="ListParagraph"/>
              <w:ind w:left="0"/>
              <w:rPr>
                <w:sz w:val="22"/>
                <w:szCs w:val="22"/>
                <w:lang w:val="ky-KG"/>
              </w:rPr>
            </w:pPr>
            <w:r w:rsidRPr="000F2DBC">
              <w:rPr>
                <w:color w:val="000000"/>
                <w:sz w:val="22"/>
                <w:szCs w:val="22"/>
                <w:lang w:val="ky-KG"/>
              </w:rPr>
              <w:t>Одноразов</w:t>
            </w:r>
            <w:r w:rsidR="0054347D" w:rsidRPr="000F2DBC">
              <w:rPr>
                <w:color w:val="000000"/>
                <w:sz w:val="22"/>
                <w:szCs w:val="22"/>
                <w:lang w:val="ky-KG"/>
              </w:rPr>
              <w:t>ое</w:t>
            </w:r>
            <w:r w:rsidRPr="000F2DBC">
              <w:rPr>
                <w:color w:val="000000"/>
                <w:sz w:val="22"/>
                <w:szCs w:val="22"/>
                <w:lang w:val="ky-KG"/>
              </w:rPr>
              <w:t xml:space="preserve"> ветеринарное свидетельство</w:t>
            </w:r>
            <w:r w:rsidR="008970E8" w:rsidRPr="000F2DBC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0F2DBC">
              <w:rPr>
                <w:color w:val="000000"/>
                <w:sz w:val="22"/>
                <w:szCs w:val="22"/>
                <w:lang w:val="ky-KG"/>
              </w:rPr>
              <w:t xml:space="preserve"> от территориальной ветеринарной службы и в </w:t>
            </w:r>
            <w:r w:rsidR="008970E8" w:rsidRPr="000F2DBC">
              <w:rPr>
                <w:color w:val="000000"/>
                <w:sz w:val="22"/>
                <w:szCs w:val="22"/>
                <w:lang w:val="ky-KG"/>
              </w:rPr>
              <w:t xml:space="preserve">соответствия </w:t>
            </w:r>
            <w:r w:rsidRPr="000F2DBC">
              <w:rPr>
                <w:color w:val="000000"/>
                <w:sz w:val="22"/>
                <w:szCs w:val="22"/>
                <w:lang w:val="ky-KG"/>
              </w:rPr>
              <w:t>с</w:t>
            </w:r>
            <w:r w:rsidR="008970E8" w:rsidRPr="000F2DBC">
              <w:rPr>
                <w:color w:val="000000"/>
                <w:sz w:val="22"/>
                <w:szCs w:val="22"/>
                <w:lang w:val="ky-KG"/>
              </w:rPr>
              <w:t xml:space="preserve"> Техническ</w:t>
            </w:r>
            <w:r w:rsidRPr="000F2DBC">
              <w:rPr>
                <w:color w:val="000000"/>
                <w:sz w:val="22"/>
                <w:szCs w:val="22"/>
                <w:lang w:val="ky-KG"/>
              </w:rPr>
              <w:t>им</w:t>
            </w:r>
            <w:r w:rsidR="008970E8" w:rsidRPr="000F2DBC">
              <w:rPr>
                <w:color w:val="000000"/>
                <w:sz w:val="22"/>
                <w:szCs w:val="22"/>
                <w:lang w:val="ky-KG"/>
              </w:rPr>
              <w:t xml:space="preserve"> регламент</w:t>
            </w:r>
            <w:r w:rsidRPr="000F2DBC">
              <w:rPr>
                <w:color w:val="000000"/>
                <w:sz w:val="22"/>
                <w:szCs w:val="22"/>
                <w:lang w:val="ky-KG"/>
              </w:rPr>
              <w:t xml:space="preserve">ом </w:t>
            </w:r>
            <w:r w:rsidR="008970E8" w:rsidRPr="000F2DBC">
              <w:rPr>
                <w:color w:val="000000"/>
                <w:sz w:val="22"/>
                <w:szCs w:val="22"/>
                <w:lang w:val="ky-KG"/>
              </w:rPr>
              <w:t xml:space="preserve"> Евразийского экономического союза </w:t>
            </w:r>
            <w:r w:rsidR="000F2DBC" w:rsidRPr="000F2DBC">
              <w:rPr>
                <w:color w:val="000000"/>
                <w:sz w:val="22"/>
                <w:szCs w:val="22"/>
                <w:lang w:val="ky-KG"/>
              </w:rPr>
              <w:t xml:space="preserve">040/2016 </w:t>
            </w:r>
            <w:r w:rsidR="000F2DBC" w:rsidRPr="000F2DBC">
              <w:rPr>
                <w:bCs/>
                <w:sz w:val="22"/>
                <w:szCs w:val="22"/>
                <w:lang w:val="ky-KG"/>
              </w:rPr>
              <w:t>“</w:t>
            </w:r>
            <w:hyperlink r:id="rId11" w:tgtFrame="_blank" w:history="1">
              <w:r w:rsidR="000F2DBC" w:rsidRPr="000F2DBC">
                <w:rPr>
                  <w:rStyle w:val="Hyperlink"/>
                  <w:bCs/>
                  <w:color w:val="auto"/>
                  <w:sz w:val="22"/>
                  <w:szCs w:val="22"/>
                  <w:u w:val="none"/>
                </w:rPr>
                <w:t xml:space="preserve">О безопасности рыбы и рыбной продукции" </w:t>
              </w:r>
            </w:hyperlink>
            <w:r w:rsidR="000F2DBC" w:rsidRPr="000F2DBC">
              <w:rPr>
                <w:color w:val="000000"/>
                <w:sz w:val="22"/>
                <w:szCs w:val="22"/>
                <w:lang w:val="ky-KG"/>
              </w:rPr>
              <w:t xml:space="preserve">  и </w:t>
            </w:r>
            <w:hyperlink r:id="rId12" w:tgtFrame="_blank" w:tooltip="TR TS PishevayaProd.pdf" w:history="1">
              <w:r w:rsidR="000F2DBC" w:rsidRPr="002A15EC">
                <w:t xml:space="preserve"> </w:t>
              </w:r>
              <w:r w:rsidR="000F2DBC" w:rsidRPr="000F2DBC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технического регламента таможенного союза 021/2011г."О безопасности пищевой продукции". </w:t>
              </w:r>
            </w:hyperlink>
            <w:r w:rsidR="000F2DBC" w:rsidRPr="000F2DBC">
              <w:rPr>
                <w:sz w:val="22"/>
                <w:szCs w:val="22"/>
              </w:rPr>
              <w:t> </w:t>
            </w:r>
          </w:p>
          <w:p w14:paraId="1B6011E0" w14:textId="3F7BAAE4" w:rsidR="000F2DBC" w:rsidRPr="000F2DBC" w:rsidRDefault="000F2DBC" w:rsidP="00111DB7">
            <w:pPr>
              <w:pStyle w:val="ListParagraph"/>
              <w:tabs>
                <w:tab w:val="left" w:pos="426"/>
              </w:tabs>
              <w:ind w:left="0"/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8970E8" w:rsidRPr="0019429C" w14:paraId="3E710871" w14:textId="77777777" w:rsidTr="00383A28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8970E8" w:rsidRDefault="008970E8" w:rsidP="008970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E62DB86" w14:textId="77777777" w:rsidR="008970E8" w:rsidRPr="00346CC1" w:rsidRDefault="008970E8" w:rsidP="008970E8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8970E8" w:rsidRPr="00346CC1" w:rsidRDefault="008970E8" w:rsidP="008970E8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4F21C9F4" w14:textId="77777777" w:rsidR="007C0CB1" w:rsidRPr="0089354E" w:rsidRDefault="007C0CB1" w:rsidP="007C0CB1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</w:t>
            </w:r>
            <w:r w:rsidRPr="00151264">
              <w:rPr>
                <w:sz w:val="22"/>
                <w:szCs w:val="22"/>
                <w:lang w:val="ky-KG"/>
              </w:rPr>
              <w:lastRenderedPageBreak/>
              <w:t xml:space="preserve">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5E4D6CDB" w14:textId="77777777" w:rsidR="007C0CB1" w:rsidRPr="0089354E" w:rsidRDefault="007C0CB1" w:rsidP="007C0CB1">
            <w:pPr>
              <w:pStyle w:val="ListParagraph"/>
              <w:ind w:left="31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631FB647" w:rsidR="008970E8" w:rsidRPr="007C0CB1" w:rsidRDefault="00127240" w:rsidP="00127240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Не допускается размораживание и повторное замораживание рыбы.</w:t>
            </w:r>
          </w:p>
        </w:tc>
      </w:tr>
      <w:tr w:rsidR="008970E8" w:rsidRPr="0019429C" w14:paraId="61586E74" w14:textId="77777777" w:rsidTr="00383A28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8970E8" w:rsidRDefault="008970E8" w:rsidP="008970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6342DD45" w14:textId="77777777" w:rsidR="008970E8" w:rsidRPr="00346CC1" w:rsidRDefault="008970E8" w:rsidP="008970E8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8970E8" w:rsidRPr="00346CC1" w:rsidRDefault="008970E8" w:rsidP="008970E8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8970E8" w:rsidRPr="00A02D18" w:rsidRDefault="008970E8" w:rsidP="00FA015C">
            <w:pPr>
              <w:pStyle w:val="ListParagraph"/>
              <w:numPr>
                <w:ilvl w:val="0"/>
                <w:numId w:val="42"/>
              </w:numPr>
              <w:spacing w:before="120" w:after="280"/>
              <w:ind w:left="571" w:hanging="1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8970E8" w:rsidRPr="00A428AD" w:rsidRDefault="008970E8" w:rsidP="00FA015C">
            <w:pPr>
              <w:pStyle w:val="ListParagraph"/>
              <w:numPr>
                <w:ilvl w:val="0"/>
                <w:numId w:val="42"/>
              </w:numPr>
              <w:spacing w:before="120" w:after="280"/>
              <w:ind w:left="571" w:hanging="1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8970E8" w:rsidRPr="00346CC1" w:rsidRDefault="008970E8" w:rsidP="008970E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AA4AA0D" w14:textId="3A1C739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53531D4" w14:textId="77777777" w:rsidR="00383A28" w:rsidRPr="00767F49" w:rsidRDefault="00383A28" w:rsidP="00383A28">
      <w:pPr>
        <w:pStyle w:val="BodyText"/>
        <w:widowControl w:val="0"/>
        <w:rPr>
          <w:b/>
          <w:sz w:val="22"/>
          <w:szCs w:val="22"/>
          <w:lang w:val="ru-RU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3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1238" w14:textId="77777777" w:rsidR="008E3AE2" w:rsidRDefault="008E3AE2" w:rsidP="00D83CCA">
      <w:r>
        <w:separator/>
      </w:r>
    </w:p>
  </w:endnote>
  <w:endnote w:type="continuationSeparator" w:id="0">
    <w:p w14:paraId="673EDA9E" w14:textId="77777777" w:rsidR="008E3AE2" w:rsidRDefault="008E3AE2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5E700" w14:textId="77777777" w:rsidR="008E3AE2" w:rsidRDefault="008E3AE2" w:rsidP="00D83CCA">
      <w:r>
        <w:separator/>
      </w:r>
    </w:p>
  </w:footnote>
  <w:footnote w:type="continuationSeparator" w:id="0">
    <w:p w14:paraId="6A1AE281" w14:textId="77777777" w:rsidR="008E3AE2" w:rsidRDefault="008E3AE2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3296"/>
    <w:multiLevelType w:val="hybridMultilevel"/>
    <w:tmpl w:val="CDB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7BC019C"/>
    <w:multiLevelType w:val="hybridMultilevel"/>
    <w:tmpl w:val="91107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7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2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5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1998232">
    <w:abstractNumId w:val="27"/>
  </w:num>
  <w:num w:numId="2" w16cid:durableId="1965229100">
    <w:abstractNumId w:val="14"/>
  </w:num>
  <w:num w:numId="3" w16cid:durableId="453327418">
    <w:abstractNumId w:val="30"/>
  </w:num>
  <w:num w:numId="4" w16cid:durableId="2045906582">
    <w:abstractNumId w:val="26"/>
  </w:num>
  <w:num w:numId="5" w16cid:durableId="139688016">
    <w:abstractNumId w:val="45"/>
  </w:num>
  <w:num w:numId="6" w16cid:durableId="1834756165">
    <w:abstractNumId w:val="47"/>
  </w:num>
  <w:num w:numId="7" w16cid:durableId="1444887154">
    <w:abstractNumId w:val="42"/>
  </w:num>
  <w:num w:numId="8" w16cid:durableId="987200193">
    <w:abstractNumId w:val="33"/>
  </w:num>
  <w:num w:numId="9" w16cid:durableId="1205823393">
    <w:abstractNumId w:val="13"/>
  </w:num>
  <w:num w:numId="10" w16cid:durableId="1813402769">
    <w:abstractNumId w:val="46"/>
  </w:num>
  <w:num w:numId="11" w16cid:durableId="711543209">
    <w:abstractNumId w:val="9"/>
  </w:num>
  <w:num w:numId="12" w16cid:durableId="1285312117">
    <w:abstractNumId w:val="39"/>
  </w:num>
  <w:num w:numId="13" w16cid:durableId="342362930">
    <w:abstractNumId w:val="38"/>
  </w:num>
  <w:num w:numId="14" w16cid:durableId="629046086">
    <w:abstractNumId w:val="29"/>
  </w:num>
  <w:num w:numId="15" w16cid:durableId="1957714872">
    <w:abstractNumId w:val="37"/>
  </w:num>
  <w:num w:numId="16" w16cid:durableId="1249776744">
    <w:abstractNumId w:val="22"/>
  </w:num>
  <w:num w:numId="17" w16cid:durableId="1678070535">
    <w:abstractNumId w:val="44"/>
  </w:num>
  <w:num w:numId="18" w16cid:durableId="1883864298">
    <w:abstractNumId w:val="20"/>
  </w:num>
  <w:num w:numId="19" w16cid:durableId="42992396">
    <w:abstractNumId w:val="19"/>
  </w:num>
  <w:num w:numId="20" w16cid:durableId="1848976341">
    <w:abstractNumId w:val="32"/>
  </w:num>
  <w:num w:numId="21" w16cid:durableId="310332724">
    <w:abstractNumId w:val="4"/>
  </w:num>
  <w:num w:numId="22" w16cid:durableId="496962420">
    <w:abstractNumId w:val="48"/>
  </w:num>
  <w:num w:numId="23" w16cid:durableId="1789661254">
    <w:abstractNumId w:val="12"/>
  </w:num>
  <w:num w:numId="24" w16cid:durableId="60905841">
    <w:abstractNumId w:val="24"/>
  </w:num>
  <w:num w:numId="25" w16cid:durableId="1703434009">
    <w:abstractNumId w:val="40"/>
  </w:num>
  <w:num w:numId="26" w16cid:durableId="476804573">
    <w:abstractNumId w:val="5"/>
  </w:num>
  <w:num w:numId="27" w16cid:durableId="88939218">
    <w:abstractNumId w:val="23"/>
  </w:num>
  <w:num w:numId="28" w16cid:durableId="1229880831">
    <w:abstractNumId w:val="18"/>
  </w:num>
  <w:num w:numId="29" w16cid:durableId="1898517189">
    <w:abstractNumId w:val="21"/>
  </w:num>
  <w:num w:numId="30" w16cid:durableId="738407714">
    <w:abstractNumId w:val="17"/>
  </w:num>
  <w:num w:numId="31" w16cid:durableId="16391725">
    <w:abstractNumId w:val="43"/>
  </w:num>
  <w:num w:numId="32" w16cid:durableId="1139346427">
    <w:abstractNumId w:val="0"/>
  </w:num>
  <w:num w:numId="33" w16cid:durableId="1480270978">
    <w:abstractNumId w:val="28"/>
  </w:num>
  <w:num w:numId="34" w16cid:durableId="1969704959">
    <w:abstractNumId w:val="3"/>
  </w:num>
  <w:num w:numId="35" w16cid:durableId="443885623">
    <w:abstractNumId w:val="36"/>
  </w:num>
  <w:num w:numId="36" w16cid:durableId="429395045">
    <w:abstractNumId w:val="6"/>
  </w:num>
  <w:num w:numId="37" w16cid:durableId="682711035">
    <w:abstractNumId w:val="8"/>
  </w:num>
  <w:num w:numId="38" w16cid:durableId="2076583088">
    <w:abstractNumId w:val="11"/>
  </w:num>
  <w:num w:numId="39" w16cid:durableId="90443046">
    <w:abstractNumId w:val="10"/>
  </w:num>
  <w:num w:numId="40" w16cid:durableId="2108963731">
    <w:abstractNumId w:val="31"/>
  </w:num>
  <w:num w:numId="41" w16cid:durableId="518272693">
    <w:abstractNumId w:val="15"/>
  </w:num>
  <w:num w:numId="42" w16cid:durableId="2122995999">
    <w:abstractNumId w:val="41"/>
  </w:num>
  <w:num w:numId="43" w16cid:durableId="1362827996">
    <w:abstractNumId w:val="25"/>
  </w:num>
  <w:num w:numId="44" w16cid:durableId="1636914067">
    <w:abstractNumId w:val="2"/>
  </w:num>
  <w:num w:numId="45" w16cid:durableId="373653073">
    <w:abstractNumId w:val="7"/>
  </w:num>
  <w:num w:numId="46" w16cid:durableId="1865442310">
    <w:abstractNumId w:val="16"/>
  </w:num>
  <w:num w:numId="47" w16cid:durableId="1005060111">
    <w:abstractNumId w:val="1"/>
  </w:num>
  <w:num w:numId="48" w16cid:durableId="534074624">
    <w:abstractNumId w:val="35"/>
  </w:num>
  <w:num w:numId="49" w16cid:durableId="181725750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0C05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97746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0E1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2DBC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DB7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5A06"/>
    <w:rsid w:val="001269FE"/>
    <w:rsid w:val="00127240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75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69A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5FC4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A28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55A8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936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0B74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6E0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47D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1F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878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46EB"/>
    <w:rsid w:val="00615287"/>
    <w:rsid w:val="006154B8"/>
    <w:rsid w:val="00615A8B"/>
    <w:rsid w:val="00615B56"/>
    <w:rsid w:val="00615EF6"/>
    <w:rsid w:val="006167D1"/>
    <w:rsid w:val="00616DFA"/>
    <w:rsid w:val="006175D2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5B6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449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E8E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19D9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141B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5C0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0CB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7BC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67D2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64B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0E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757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C7C10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AE2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090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8A0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16D3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083B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6E38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2A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054"/>
    <w:rsid w:val="00C45179"/>
    <w:rsid w:val="00C456B1"/>
    <w:rsid w:val="00C45954"/>
    <w:rsid w:val="00C45EF1"/>
    <w:rsid w:val="00C45F45"/>
    <w:rsid w:val="00C46685"/>
    <w:rsid w:val="00C467C2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75D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1E60"/>
    <w:rsid w:val="00D42724"/>
    <w:rsid w:val="00D433C2"/>
    <w:rsid w:val="00D433F5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5AF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271A9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690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8E2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1D10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015C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B70BC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C15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ec.eaeunion.org/upload/medialibrary/6ad/TR-TS-PishevayaProd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eaeunion.org/docs/ru-ru/01417575/cncd_20032017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27</cp:revision>
  <cp:lastPrinted>2023-01-20T12:18:00Z</cp:lastPrinted>
  <dcterms:created xsi:type="dcterms:W3CDTF">2025-02-10T09:36:00Z</dcterms:created>
  <dcterms:modified xsi:type="dcterms:W3CDTF">2026-04-21T03:08:00Z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